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D2" w:rsidRPr="00E9329B" w:rsidRDefault="005A6825" w:rsidP="00E62438">
      <w:pPr>
        <w:spacing w:after="0" w:line="240" w:lineRule="auto"/>
        <w:rPr>
          <w:rFonts w:cstheme="minorHAnsi"/>
          <w:lang w:val="sr-Cyrl-CS"/>
        </w:rPr>
      </w:pPr>
      <w:r w:rsidRPr="00E9329B">
        <w:rPr>
          <w:rFonts w:cstheme="minorHAnsi"/>
          <w:lang w:val="sr-Cyrl-CS"/>
        </w:rPr>
        <w:t>М</w:t>
      </w:r>
      <w:r w:rsidR="008632D2" w:rsidRPr="00E9329B">
        <w:rPr>
          <w:rFonts w:cstheme="minorHAnsi"/>
          <w:lang w:val="sr-Cyrl-CS"/>
        </w:rPr>
        <w:t xml:space="preserve">ЈЕШОВИТИ </w:t>
      </w:r>
      <w:r w:rsidRPr="00E9329B">
        <w:rPr>
          <w:rFonts w:cstheme="minorHAnsi"/>
          <w:lang w:val="sr-Cyrl-CS"/>
        </w:rPr>
        <w:t>Х</w:t>
      </w:r>
      <w:r w:rsidR="008632D2" w:rsidRPr="00E9329B">
        <w:rPr>
          <w:rFonts w:cstheme="minorHAnsi"/>
          <w:lang w:val="sr-Cyrl-CS"/>
        </w:rPr>
        <w:t>ОЛДИНГ</w:t>
      </w:r>
      <w:r w:rsidRPr="00E9329B">
        <w:rPr>
          <w:rFonts w:cstheme="minorHAnsi"/>
          <w:lang w:val="sr-Cyrl-CS"/>
        </w:rPr>
        <w:t xml:space="preserve"> </w:t>
      </w:r>
      <w:r w:rsidRPr="00E9329B">
        <w:rPr>
          <w:rFonts w:cstheme="minorHAnsi"/>
        </w:rPr>
        <w:t>„</w:t>
      </w:r>
      <w:r w:rsidRPr="00E9329B">
        <w:rPr>
          <w:rFonts w:cstheme="minorHAnsi"/>
          <w:lang w:val="sr-Cyrl-CS"/>
        </w:rPr>
        <w:t>ЕРС</w:t>
      </w:r>
      <w:r w:rsidRPr="00E9329B">
        <w:rPr>
          <w:rFonts w:cstheme="minorHAnsi"/>
        </w:rPr>
        <w:t xml:space="preserve">“ </w:t>
      </w:r>
      <w:r w:rsidR="008632D2" w:rsidRPr="00E9329B">
        <w:rPr>
          <w:rFonts w:cstheme="minorHAnsi"/>
          <w:lang w:val="sr-Cyrl-CS"/>
        </w:rPr>
        <w:t>МП А.Д. ТРЕБИЊЕ</w:t>
      </w:r>
    </w:p>
    <w:p w:rsidR="005A6825" w:rsidRPr="00E9329B" w:rsidRDefault="005A6825" w:rsidP="00E62438">
      <w:pPr>
        <w:spacing w:after="0" w:line="240" w:lineRule="auto"/>
        <w:rPr>
          <w:rFonts w:cstheme="minorHAnsi"/>
        </w:rPr>
      </w:pPr>
      <w:r w:rsidRPr="00E9329B">
        <w:rPr>
          <w:rFonts w:cstheme="minorHAnsi"/>
          <w:lang w:val="sr-Cyrl-CS"/>
        </w:rPr>
        <w:t>ЗП „ЕЛЕКТРОКРАЈИНА“ А.</w:t>
      </w:r>
      <w:r w:rsidR="00067318" w:rsidRPr="00E9329B">
        <w:rPr>
          <w:rFonts w:cstheme="minorHAnsi"/>
          <w:lang w:val="en-US"/>
        </w:rPr>
        <w:t xml:space="preserve"> </w:t>
      </w:r>
      <w:r w:rsidRPr="00E9329B">
        <w:rPr>
          <w:rFonts w:cstheme="minorHAnsi"/>
          <w:lang w:val="sr-Cyrl-CS"/>
        </w:rPr>
        <w:t>Д. БАЊАЛУКА</w:t>
      </w:r>
    </w:p>
    <w:p w:rsidR="00A07FC2" w:rsidRPr="00E9329B" w:rsidRDefault="009E4920" w:rsidP="00E62438">
      <w:pPr>
        <w:spacing w:after="0" w:line="240" w:lineRule="auto"/>
        <w:rPr>
          <w:rFonts w:cstheme="minorHAnsi"/>
          <w:lang w:val="sr-Cyrl-CS"/>
        </w:rPr>
      </w:pPr>
      <w:r w:rsidRPr="00E9329B">
        <w:rPr>
          <w:rFonts w:cstheme="minorHAnsi"/>
          <w:lang w:val="sr-Cyrl-CS"/>
        </w:rPr>
        <w:t>Н А Д З О Р Н И  О Д Б О Р</w:t>
      </w:r>
    </w:p>
    <w:p w:rsidR="005A6825" w:rsidRPr="00D20734" w:rsidRDefault="005A6825" w:rsidP="00E62438">
      <w:pPr>
        <w:spacing w:after="0" w:line="240" w:lineRule="auto"/>
        <w:rPr>
          <w:rFonts w:cstheme="minorHAnsi"/>
          <w:lang w:val="sr-Cyrl-RS"/>
        </w:rPr>
      </w:pPr>
      <w:r w:rsidRPr="00E9329B">
        <w:rPr>
          <w:rFonts w:cstheme="minorHAnsi"/>
          <w:lang w:val="sr-Cyrl-CS"/>
        </w:rPr>
        <w:t>Број:</w:t>
      </w:r>
      <w:r w:rsidR="00C524D1" w:rsidRPr="00E9329B">
        <w:rPr>
          <w:rFonts w:cstheme="minorHAnsi"/>
          <w:lang w:val="en-US"/>
        </w:rPr>
        <w:t xml:space="preserve"> </w:t>
      </w:r>
      <w:r w:rsidRPr="00E9329B">
        <w:rPr>
          <w:rFonts w:cstheme="minorHAnsi"/>
          <w:lang w:val="sr-Cyrl-CS"/>
        </w:rPr>
        <w:t>НО –</w:t>
      </w:r>
      <w:r w:rsidR="007221D3" w:rsidRPr="00E9329B">
        <w:rPr>
          <w:rFonts w:cstheme="minorHAnsi"/>
          <w:lang w:val="sr-Cyrl-CS"/>
        </w:rPr>
        <w:t xml:space="preserve"> </w:t>
      </w:r>
      <w:r w:rsidR="00D20734">
        <w:rPr>
          <w:rFonts w:cstheme="minorHAnsi"/>
          <w:lang w:val="sr-Cyrl-RS"/>
        </w:rPr>
        <w:t>8287</w:t>
      </w:r>
      <w:r w:rsidR="000204CF">
        <w:rPr>
          <w:rFonts w:cstheme="minorHAnsi"/>
          <w:lang w:val="sr-Latn-RS"/>
        </w:rPr>
        <w:t>-</w:t>
      </w:r>
      <w:r w:rsidR="00D20734">
        <w:rPr>
          <w:rFonts w:cstheme="minorHAnsi"/>
          <w:lang w:val="sr-Cyrl-RS"/>
        </w:rPr>
        <w:t>1</w:t>
      </w:r>
      <w:r w:rsidR="00220645" w:rsidRPr="00E9329B">
        <w:rPr>
          <w:rFonts w:cstheme="minorHAnsi"/>
          <w:lang w:val="en-US"/>
        </w:rPr>
        <w:t>/</w:t>
      </w:r>
      <w:r w:rsidR="00D20734">
        <w:rPr>
          <w:rFonts w:cstheme="minorHAnsi"/>
          <w:lang w:val="sr-Cyrl-RS"/>
        </w:rPr>
        <w:t>23</w:t>
      </w:r>
    </w:p>
    <w:p w:rsidR="005A6825" w:rsidRPr="00E9329B" w:rsidRDefault="00DB5DFA" w:rsidP="00E62438">
      <w:pPr>
        <w:spacing w:after="0" w:line="240" w:lineRule="auto"/>
        <w:rPr>
          <w:rFonts w:cstheme="minorHAnsi"/>
          <w:lang w:val="sr-Cyrl-CS"/>
        </w:rPr>
      </w:pPr>
      <w:r w:rsidRPr="00E9329B">
        <w:rPr>
          <w:rFonts w:cstheme="minorHAnsi"/>
          <w:lang w:val="sr-Cyrl-CS"/>
        </w:rPr>
        <w:t>Дана,</w:t>
      </w:r>
      <w:r w:rsidR="00575C43" w:rsidRPr="00E9329B">
        <w:rPr>
          <w:rFonts w:cstheme="minorHAnsi"/>
        </w:rPr>
        <w:t xml:space="preserve"> </w:t>
      </w:r>
      <w:r w:rsidR="00D20734">
        <w:rPr>
          <w:rFonts w:cstheme="minorHAnsi"/>
          <w:lang w:val="sr-Cyrl-RS"/>
        </w:rPr>
        <w:t>27</w:t>
      </w:r>
      <w:r w:rsidR="00BE307F" w:rsidRPr="00E9329B">
        <w:rPr>
          <w:rFonts w:cstheme="minorHAnsi"/>
        </w:rPr>
        <w:t>.</w:t>
      </w:r>
      <w:r w:rsidR="00D20734">
        <w:rPr>
          <w:rFonts w:cstheme="minorHAnsi"/>
          <w:lang w:val="sr-Cyrl-RS"/>
        </w:rPr>
        <w:t>07</w:t>
      </w:r>
      <w:r w:rsidR="00BE307F" w:rsidRPr="00E9329B">
        <w:rPr>
          <w:rFonts w:cstheme="minorHAnsi"/>
        </w:rPr>
        <w:t>.</w:t>
      </w:r>
      <w:r w:rsidR="00D20734">
        <w:rPr>
          <w:rFonts w:cstheme="minorHAnsi"/>
          <w:lang w:val="sr-Cyrl-CS"/>
        </w:rPr>
        <w:t>2023</w:t>
      </w:r>
      <w:r w:rsidR="00E9329B" w:rsidRPr="00E9329B">
        <w:rPr>
          <w:rFonts w:cstheme="minorHAnsi"/>
          <w:lang w:val="sr-Cyrl-CS"/>
        </w:rPr>
        <w:t>.</w:t>
      </w:r>
      <w:r w:rsidR="00BB3EF7">
        <w:rPr>
          <w:rFonts w:cstheme="minorHAnsi"/>
          <w:lang w:val="sr-Latn-RS"/>
        </w:rPr>
        <w:t xml:space="preserve"> </w:t>
      </w:r>
      <w:r w:rsidR="005A6825" w:rsidRPr="00E9329B">
        <w:rPr>
          <w:rFonts w:cstheme="minorHAnsi"/>
          <w:lang w:val="sr-Cyrl-CS"/>
        </w:rPr>
        <w:t>године</w:t>
      </w:r>
    </w:p>
    <w:p w:rsidR="00E9329B" w:rsidRPr="00E9329B" w:rsidRDefault="00E9329B" w:rsidP="00E62438">
      <w:pPr>
        <w:spacing w:after="0" w:line="240" w:lineRule="auto"/>
        <w:rPr>
          <w:rFonts w:cstheme="minorHAnsi"/>
          <w:lang w:val="sr-Cyrl-CS"/>
        </w:rPr>
      </w:pPr>
    </w:p>
    <w:p w:rsidR="008D29A4" w:rsidRPr="008D29A4" w:rsidRDefault="008D29A4" w:rsidP="008D29A4">
      <w:pPr>
        <w:spacing w:after="0" w:line="240" w:lineRule="auto"/>
        <w:jc w:val="both"/>
        <w:rPr>
          <w:rFonts w:cstheme="minorHAnsi"/>
          <w:lang w:val="sr-Cyrl-RS"/>
        </w:rPr>
      </w:pPr>
      <w:r w:rsidRPr="008D29A4">
        <w:rPr>
          <w:rFonts w:cstheme="minorHAnsi"/>
          <w:lang w:val="sr-Cyrl-CS"/>
        </w:rPr>
        <w:t>На основу члана 272. Закона о привредним друштвима („Службени гласник Републике Српске“ број:127/08,</w:t>
      </w:r>
      <w:r w:rsidRPr="008D29A4">
        <w:rPr>
          <w:rFonts w:cstheme="minorHAnsi"/>
          <w:lang w:val="sr-Cyrl-RS"/>
        </w:rPr>
        <w:t xml:space="preserve"> </w:t>
      </w:r>
      <w:r w:rsidRPr="008D29A4">
        <w:rPr>
          <w:rFonts w:cstheme="minorHAnsi"/>
          <w:lang w:val="sr-Cyrl-CS"/>
        </w:rPr>
        <w:t>58/09, 100/11, 67/13</w:t>
      </w:r>
      <w:r w:rsidRPr="008D29A4">
        <w:rPr>
          <w:rFonts w:cstheme="minorHAnsi"/>
          <w:bCs/>
          <w:lang w:val="sr-Cyrl-CS"/>
        </w:rPr>
        <w:t>, 100/17, 82/19 и 17/23</w:t>
      </w:r>
      <w:r w:rsidRPr="008D29A4">
        <w:rPr>
          <w:rFonts w:cstheme="minorHAnsi"/>
          <w:lang w:val="sr-Cyrl-CS"/>
        </w:rPr>
        <w:t>)</w:t>
      </w:r>
      <w:r w:rsidRPr="008D29A4">
        <w:rPr>
          <w:rFonts w:cstheme="minorHAnsi"/>
        </w:rPr>
        <w:t xml:space="preserve"> </w:t>
      </w:r>
      <w:r w:rsidRPr="008D29A4">
        <w:rPr>
          <w:rFonts w:cstheme="minorHAnsi"/>
          <w:lang w:val="sr-Cyrl-CS"/>
        </w:rPr>
        <w:t xml:space="preserve">и члана 44. Статута Мјешовити Холдинг „ЕРС“ МП а.д. Требиње ЗП „Електрокрајина“ а.д. Бањалука Надзорни одбор </w:t>
      </w:r>
      <w:r w:rsidRPr="008D29A4">
        <w:rPr>
          <w:rFonts w:cstheme="minorHAnsi"/>
          <w:lang w:val="sr-Cyrl-RS"/>
        </w:rPr>
        <w:t>Предузећа</w:t>
      </w:r>
    </w:p>
    <w:p w:rsidR="008D29A4" w:rsidRPr="006C2CC1" w:rsidRDefault="008D29A4" w:rsidP="00E62438">
      <w:pPr>
        <w:spacing w:after="0" w:line="240" w:lineRule="auto"/>
        <w:jc w:val="both"/>
        <w:rPr>
          <w:rFonts w:cstheme="minorHAnsi"/>
          <w:lang w:val="sr-Latn-RS"/>
        </w:rPr>
      </w:pPr>
    </w:p>
    <w:p w:rsidR="005A6825" w:rsidRPr="00E9329B" w:rsidRDefault="00F62D20" w:rsidP="006C2CC1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E9329B">
        <w:rPr>
          <w:rFonts w:cstheme="minorHAnsi"/>
          <w:sz w:val="24"/>
          <w:szCs w:val="24"/>
          <w:lang w:val="sr-Cyrl-CS"/>
        </w:rPr>
        <w:t>С А З И В А</w:t>
      </w:r>
    </w:p>
    <w:p w:rsidR="00CE4B5E" w:rsidRDefault="00D20734" w:rsidP="006C2CC1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D20734">
        <w:rPr>
          <w:rFonts w:cstheme="minorHAnsi"/>
          <w:sz w:val="24"/>
          <w:szCs w:val="24"/>
        </w:rPr>
        <w:t xml:space="preserve">LXI </w:t>
      </w:r>
      <w:r w:rsidR="009E4920" w:rsidRPr="00E9329B">
        <w:rPr>
          <w:rFonts w:cstheme="minorHAnsi"/>
          <w:sz w:val="24"/>
          <w:szCs w:val="24"/>
          <w:lang w:val="sr-Cyrl-CS"/>
        </w:rPr>
        <w:t>сједницу</w:t>
      </w:r>
      <w:r w:rsidR="005A6825" w:rsidRPr="00E9329B">
        <w:rPr>
          <w:rFonts w:cstheme="minorHAnsi"/>
          <w:sz w:val="24"/>
          <w:szCs w:val="24"/>
          <w:lang w:val="sr-Cyrl-CS"/>
        </w:rPr>
        <w:t xml:space="preserve"> Скупштине акционара</w:t>
      </w:r>
    </w:p>
    <w:p w:rsidR="006C2CC1" w:rsidRPr="006C2CC1" w:rsidRDefault="006C2CC1" w:rsidP="006C2CC1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</w:p>
    <w:p w:rsidR="000A320A" w:rsidRPr="00E9329B" w:rsidRDefault="00D20734" w:rsidP="006C2CC1">
      <w:pPr>
        <w:spacing w:after="0" w:line="240" w:lineRule="auto"/>
        <w:jc w:val="both"/>
        <w:rPr>
          <w:rFonts w:cstheme="minorHAnsi"/>
          <w:lang w:val="sr-Cyrl-CS"/>
        </w:rPr>
      </w:pPr>
      <w:r w:rsidRPr="00D20734">
        <w:rPr>
          <w:rFonts w:cstheme="minorHAnsi"/>
          <w:lang w:val="sr-Cyrl-CS"/>
        </w:rPr>
        <w:t xml:space="preserve">LXI </w:t>
      </w:r>
      <w:r w:rsidR="00E9329B" w:rsidRPr="00E9329B">
        <w:rPr>
          <w:rFonts w:cstheme="minorHAnsi"/>
          <w:lang w:val="sr-Cyrl-CS"/>
        </w:rPr>
        <w:t>(</w:t>
      </w:r>
      <w:r>
        <w:rPr>
          <w:rFonts w:cstheme="minorHAnsi"/>
          <w:lang w:val="sr-Cyrl-CS"/>
        </w:rPr>
        <w:t>шездесет прва</w:t>
      </w:r>
      <w:r w:rsidR="000A320A" w:rsidRPr="00E9329B">
        <w:rPr>
          <w:rFonts w:cstheme="minorHAnsi"/>
          <w:lang w:val="sr-Cyrl-CS"/>
        </w:rPr>
        <w:t>)</w:t>
      </w:r>
      <w:r w:rsidR="000A320A" w:rsidRPr="00E9329B">
        <w:rPr>
          <w:rFonts w:cstheme="minorHAnsi"/>
          <w:lang w:val="en-US"/>
        </w:rPr>
        <w:t xml:space="preserve"> </w:t>
      </w:r>
      <w:r w:rsidR="007538B6">
        <w:rPr>
          <w:rFonts w:cstheme="minorHAnsi"/>
          <w:lang w:val="sr-Cyrl-RS"/>
        </w:rPr>
        <w:t>ванред</w:t>
      </w:r>
      <w:r w:rsidR="00746FE6">
        <w:rPr>
          <w:rFonts w:cstheme="minorHAnsi"/>
          <w:lang w:val="sr-Cyrl-RS"/>
        </w:rPr>
        <w:t>н</w:t>
      </w:r>
      <w:r w:rsidR="007538B6">
        <w:rPr>
          <w:rFonts w:cstheme="minorHAnsi"/>
          <w:lang w:val="sr-Cyrl-RS"/>
        </w:rPr>
        <w:t xml:space="preserve">а </w:t>
      </w:r>
      <w:r w:rsidR="000A320A" w:rsidRPr="00E9329B">
        <w:rPr>
          <w:rFonts w:cstheme="minorHAnsi"/>
          <w:lang w:val="sr-Cyrl-CS"/>
        </w:rPr>
        <w:t>сједниц</w:t>
      </w:r>
      <w:r w:rsidR="009A612C">
        <w:rPr>
          <w:rFonts w:cstheme="minorHAnsi"/>
          <w:lang w:val="sr-Cyrl-CS"/>
        </w:rPr>
        <w:t>а</w:t>
      </w:r>
      <w:r w:rsidR="000A320A" w:rsidRPr="00E9329B">
        <w:rPr>
          <w:rFonts w:cstheme="minorHAnsi"/>
          <w:lang w:val="sr-Cyrl-CS"/>
        </w:rPr>
        <w:t xml:space="preserve"> Скупштине акционара Мјешовити Холдинг „ЕРС“ МП а.д. Требиње ЗП „Електрокрајина“ а.д. Бањалука, заказује се за дан</w:t>
      </w:r>
      <w:r w:rsidR="00707DEA" w:rsidRPr="00E9329B">
        <w:rPr>
          <w:rFonts w:cstheme="minorHAnsi"/>
          <w:lang w:val="sr-Latn-RS"/>
        </w:rPr>
        <w:t xml:space="preserve"> </w:t>
      </w:r>
      <w:r>
        <w:rPr>
          <w:rFonts w:cstheme="minorHAnsi"/>
          <w:lang w:val="sr-Cyrl-RS"/>
        </w:rPr>
        <w:t>15</w:t>
      </w:r>
      <w:r w:rsidR="003C1B3E">
        <w:rPr>
          <w:rFonts w:cstheme="minorHAnsi"/>
          <w:lang w:val="sr-Latn-RS"/>
        </w:rPr>
        <w:t>.</w:t>
      </w:r>
      <w:r w:rsidR="001670C0">
        <w:rPr>
          <w:rFonts w:cstheme="minorHAnsi"/>
          <w:lang w:val="sr-Cyrl-RS"/>
        </w:rPr>
        <w:t>08</w:t>
      </w:r>
      <w:r w:rsidR="000A320A" w:rsidRPr="00E9329B">
        <w:rPr>
          <w:rFonts w:cstheme="minorHAnsi"/>
          <w:lang w:val="sr-Latn-RS"/>
        </w:rPr>
        <w:t>.</w:t>
      </w:r>
      <w:r>
        <w:rPr>
          <w:rFonts w:cstheme="minorHAnsi"/>
          <w:lang w:val="sr-Cyrl-RS"/>
        </w:rPr>
        <w:t>2023</w:t>
      </w:r>
      <w:r w:rsidR="000A320A" w:rsidRPr="00E9329B">
        <w:rPr>
          <w:rFonts w:cstheme="minorHAnsi"/>
          <w:lang w:val="en-US"/>
        </w:rPr>
        <w:t xml:space="preserve">. </w:t>
      </w:r>
      <w:r w:rsidR="000A320A" w:rsidRPr="00E9329B">
        <w:rPr>
          <w:rFonts w:cstheme="minorHAnsi"/>
          <w:lang w:val="sr-Cyrl-CS"/>
        </w:rPr>
        <w:t>године са почетком у</w:t>
      </w:r>
      <w:r w:rsidR="00E9329B" w:rsidRPr="00E9329B">
        <w:rPr>
          <w:rFonts w:cstheme="minorHAnsi"/>
          <w:lang w:val="sr-Latn-RS"/>
        </w:rPr>
        <w:t xml:space="preserve"> </w:t>
      </w:r>
      <w:r>
        <w:rPr>
          <w:rFonts w:cstheme="minorHAnsi"/>
          <w:lang w:val="sr-Cyrl-RS"/>
        </w:rPr>
        <w:t>10</w:t>
      </w:r>
      <w:r w:rsidR="000A320A" w:rsidRPr="00E9329B">
        <w:rPr>
          <w:rFonts w:cstheme="minorHAnsi"/>
          <w:lang w:val="en-US"/>
        </w:rPr>
        <w:t xml:space="preserve"> </w:t>
      </w:r>
      <w:r w:rsidR="000A320A" w:rsidRPr="00E9329B">
        <w:rPr>
          <w:rFonts w:cstheme="minorHAnsi"/>
          <w:lang w:val="sr-Cyrl-CS"/>
        </w:rPr>
        <w:t xml:space="preserve">часова. Скупштина ће се одржати у просторијама Дирекције Предузећа, сала за састанке на 4. спрату, улица Краља Петра </w:t>
      </w:r>
      <w:r w:rsidR="000A320A" w:rsidRPr="00E9329B">
        <w:rPr>
          <w:rFonts w:cstheme="minorHAnsi"/>
        </w:rPr>
        <w:t xml:space="preserve">I </w:t>
      </w:r>
      <w:r w:rsidR="000A320A" w:rsidRPr="00E9329B">
        <w:rPr>
          <w:rFonts w:cstheme="minorHAnsi"/>
          <w:lang w:val="sr-Cyrl-CS"/>
        </w:rPr>
        <w:t>Карађорђевића бр. 95.</w:t>
      </w:r>
    </w:p>
    <w:p w:rsidR="007221D3" w:rsidRPr="00E9329B" w:rsidRDefault="007221D3" w:rsidP="00E62438">
      <w:pPr>
        <w:spacing w:after="0" w:line="240" w:lineRule="auto"/>
        <w:jc w:val="both"/>
        <w:rPr>
          <w:rFonts w:cstheme="minorHAnsi"/>
          <w:lang w:val="sr-Latn-RS"/>
        </w:rPr>
      </w:pPr>
    </w:p>
    <w:p w:rsidR="007221D3" w:rsidRPr="006C2CC1" w:rsidRDefault="00F4174C" w:rsidP="006C2CC1">
      <w:pPr>
        <w:pStyle w:val="Heading1"/>
        <w:jc w:val="left"/>
        <w:rPr>
          <w:rFonts w:asciiTheme="minorHAnsi" w:hAnsiTheme="minorHAnsi" w:cstheme="minorHAnsi"/>
          <w:b w:val="0"/>
          <w:szCs w:val="22"/>
          <w:lang w:val="sr-Latn-RS"/>
        </w:rPr>
      </w:pPr>
      <w:r w:rsidRPr="00E9329B">
        <w:rPr>
          <w:rFonts w:asciiTheme="minorHAnsi" w:hAnsiTheme="minorHAnsi" w:cstheme="minorHAnsi"/>
          <w:b w:val="0"/>
          <w:szCs w:val="22"/>
        </w:rPr>
        <w:t>За сједницу се предлаже сљ</w:t>
      </w:r>
      <w:r w:rsidR="005A6825" w:rsidRPr="00E9329B">
        <w:rPr>
          <w:rFonts w:asciiTheme="minorHAnsi" w:hAnsiTheme="minorHAnsi" w:cstheme="minorHAnsi"/>
          <w:b w:val="0"/>
          <w:szCs w:val="22"/>
        </w:rPr>
        <w:t>едећи</w:t>
      </w:r>
    </w:p>
    <w:p w:rsidR="000A320A" w:rsidRDefault="005A6825" w:rsidP="006C2CC1">
      <w:pPr>
        <w:spacing w:after="0" w:line="240" w:lineRule="auto"/>
        <w:jc w:val="center"/>
        <w:rPr>
          <w:rFonts w:cstheme="minorHAnsi"/>
          <w:lang w:val="en-US"/>
        </w:rPr>
      </w:pPr>
      <w:r w:rsidRPr="00E9329B">
        <w:rPr>
          <w:rFonts w:cstheme="minorHAnsi"/>
          <w:lang w:val="sr-Cyrl-CS"/>
        </w:rPr>
        <w:t>Д Н Е В Н И   Р Е Д</w:t>
      </w:r>
    </w:p>
    <w:p w:rsidR="006C2CC1" w:rsidRPr="00E9329B" w:rsidRDefault="006C2CC1" w:rsidP="006C2CC1">
      <w:pPr>
        <w:spacing w:after="0" w:line="240" w:lineRule="auto"/>
        <w:jc w:val="center"/>
        <w:rPr>
          <w:rFonts w:cstheme="minorHAnsi"/>
          <w:lang w:val="en-US"/>
        </w:rPr>
      </w:pPr>
    </w:p>
    <w:p w:rsidR="007538B6" w:rsidRPr="00667C5D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lang w:val="sr-Cyrl-CS" w:eastAsia="en-US"/>
        </w:rPr>
      </w:pPr>
      <w:r w:rsidRPr="00667C5D">
        <w:rPr>
          <w:rFonts w:cstheme="minorHAnsi"/>
          <w:lang w:val="sr-Cyrl-CS" w:eastAsia="en-US"/>
        </w:rPr>
        <w:t>Разматрање и усвајање Извјештаја Комисије за гласање.</w:t>
      </w:r>
    </w:p>
    <w:p w:rsidR="007538B6" w:rsidRPr="00667C5D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lang w:val="sr-Cyrl-CS" w:eastAsia="en-US"/>
        </w:rPr>
      </w:pPr>
      <w:r w:rsidRPr="00667C5D">
        <w:rPr>
          <w:rFonts w:cstheme="minorHAnsi"/>
          <w:lang w:val="sr-Cyrl-CS" w:eastAsia="en-US"/>
        </w:rPr>
        <w:t>И</w:t>
      </w:r>
      <w:r w:rsidRPr="00667C5D">
        <w:rPr>
          <w:rFonts w:cstheme="minorHAnsi"/>
          <w:lang w:val="sr-Cyrl-CS"/>
        </w:rPr>
        <w:t xml:space="preserve">збор предсједника Скупштине, </w:t>
      </w:r>
      <w:r w:rsidRPr="00667C5D">
        <w:rPr>
          <w:rFonts w:cstheme="minorHAnsi"/>
          <w:lang w:val="sr-Cyrl-RS"/>
        </w:rPr>
        <w:t xml:space="preserve">именовање </w:t>
      </w:r>
      <w:r w:rsidRPr="00667C5D">
        <w:rPr>
          <w:rFonts w:cstheme="minorHAnsi"/>
          <w:lang w:val="sr-Cyrl-CS"/>
        </w:rPr>
        <w:t>записничара и овјерача записника.</w:t>
      </w:r>
    </w:p>
    <w:p w:rsidR="007538B6" w:rsidRPr="00667C5D" w:rsidRDefault="007538B6" w:rsidP="00D20734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bCs/>
          <w:i/>
          <w:lang w:val="sr-Cyrl-CS"/>
        </w:rPr>
      </w:pPr>
      <w:r w:rsidRPr="00667C5D">
        <w:rPr>
          <w:rFonts w:cstheme="minorHAnsi"/>
          <w:lang w:val="sr-Cyrl-CS"/>
        </w:rPr>
        <w:t xml:space="preserve">Разматрање и усвајање Записника са </w:t>
      </w:r>
      <w:r w:rsidR="00D20734">
        <w:rPr>
          <w:rFonts w:cstheme="minorHAnsi"/>
          <w:lang w:val="hr-HR"/>
        </w:rPr>
        <w:t>LX</w:t>
      </w:r>
      <w:r w:rsidR="00D20734" w:rsidRPr="00D20734">
        <w:rPr>
          <w:rFonts w:cstheme="minorHAnsi"/>
          <w:lang w:val="hr-HR"/>
        </w:rPr>
        <w:t xml:space="preserve"> </w:t>
      </w:r>
      <w:r w:rsidRPr="00667C5D">
        <w:rPr>
          <w:rFonts w:cstheme="minorHAnsi"/>
          <w:lang w:val="sr-Cyrl-CS"/>
        </w:rPr>
        <w:t xml:space="preserve">ванредне сједнице Скупштине акционара. </w:t>
      </w:r>
    </w:p>
    <w:p w:rsidR="007538B6" w:rsidRPr="00D20734" w:rsidRDefault="00D20734" w:rsidP="00D2073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lang w:val="sr-Cyrl-CS"/>
        </w:rPr>
      </w:pPr>
      <w:r>
        <w:rPr>
          <w:rFonts w:cstheme="minorHAnsi"/>
          <w:lang w:val="sr-Cyrl-CS"/>
        </w:rPr>
        <w:t xml:space="preserve">Доношење одлуке </w:t>
      </w:r>
      <w:r w:rsidRPr="00D20734">
        <w:rPr>
          <w:rFonts w:cstheme="minorHAnsi"/>
          <w:lang w:val="sr-Cyrl-CS"/>
        </w:rPr>
        <w:t>о разрјешењу чланова</w:t>
      </w:r>
      <w:r>
        <w:rPr>
          <w:rFonts w:cstheme="minorHAnsi"/>
          <w:lang w:val="sr-Cyrl-CS"/>
        </w:rPr>
        <w:t xml:space="preserve"> Надзорног одбора</w:t>
      </w:r>
      <w:r w:rsidR="00807FDD">
        <w:rPr>
          <w:rFonts w:cstheme="minorHAnsi"/>
          <w:lang w:val="sr-Cyrl-CS"/>
        </w:rPr>
        <w:t xml:space="preserve"> због истека мандата</w:t>
      </w:r>
      <w:r>
        <w:rPr>
          <w:rFonts w:cstheme="minorHAnsi"/>
          <w:lang w:val="sr-Cyrl-CS"/>
        </w:rPr>
        <w:t>.</w:t>
      </w:r>
    </w:p>
    <w:p w:rsidR="007538B6" w:rsidRPr="00667C5D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eastAsia="Batang" w:cstheme="minorHAnsi"/>
          <w:lang w:val="sr-Cyrl-CS"/>
        </w:rPr>
      </w:pPr>
      <w:r w:rsidRPr="00667C5D">
        <w:rPr>
          <w:rFonts w:eastAsia="Batang" w:cstheme="minorHAnsi"/>
          <w:lang w:val="sr-Cyrl-CS"/>
        </w:rPr>
        <w:t>Доношење Одлука:</w:t>
      </w:r>
    </w:p>
    <w:p w:rsidR="007538B6" w:rsidRDefault="007538B6" w:rsidP="00D20734">
      <w:pPr>
        <w:spacing w:after="0" w:line="240" w:lineRule="auto"/>
        <w:ind w:left="360"/>
        <w:jc w:val="both"/>
        <w:rPr>
          <w:rFonts w:eastAsia="Batang" w:cstheme="minorHAnsi"/>
          <w:lang w:val="sr-Cyrl-CS"/>
        </w:rPr>
      </w:pPr>
      <w:r w:rsidRPr="00667C5D">
        <w:rPr>
          <w:rFonts w:eastAsia="Batang" w:cstheme="minorHAnsi"/>
          <w:lang w:val="sr-Cyrl-CS"/>
        </w:rPr>
        <w:t xml:space="preserve">а) о </w:t>
      </w:r>
      <w:r w:rsidR="00D20734">
        <w:rPr>
          <w:rFonts w:eastAsia="Batang" w:cstheme="minorHAnsi"/>
          <w:lang w:val="sr-Cyrl-CS"/>
        </w:rPr>
        <w:t>одбацивању приједлог</w:t>
      </w:r>
      <w:r w:rsidR="005E6847">
        <w:rPr>
          <w:rFonts w:eastAsia="Batang" w:cstheme="minorHAnsi"/>
          <w:lang w:val="sr-Cyrl-CS"/>
        </w:rPr>
        <w:t>а</w:t>
      </w:r>
      <w:bookmarkStart w:id="0" w:name="_GoBack"/>
      <w:bookmarkEnd w:id="0"/>
      <w:r w:rsidR="00D20734">
        <w:rPr>
          <w:rFonts w:eastAsia="Batang" w:cstheme="minorHAnsi"/>
          <w:lang w:val="sr-Cyrl-CS"/>
        </w:rPr>
        <w:t xml:space="preserve"> за члана Надзорног одбора испред малих акционара;</w:t>
      </w:r>
    </w:p>
    <w:p w:rsidR="00D20734" w:rsidRDefault="00D20734" w:rsidP="00D20734">
      <w:pPr>
        <w:spacing w:after="0" w:line="240" w:lineRule="auto"/>
        <w:ind w:left="567" w:hanging="207"/>
        <w:jc w:val="both"/>
        <w:rPr>
          <w:rFonts w:eastAsia="Batang" w:cstheme="minorHAnsi"/>
          <w:lang w:val="sr-Cyrl-CS"/>
        </w:rPr>
      </w:pPr>
      <w:r>
        <w:rPr>
          <w:rFonts w:eastAsia="Batang" w:cstheme="minorHAnsi"/>
          <w:lang w:val="sr-Cyrl-CS"/>
        </w:rPr>
        <w:t>б) о именовању чланова Надзорног одбора испред Матичног предузећа и Фонда за реституцију Републике  Српске;</w:t>
      </w:r>
    </w:p>
    <w:p w:rsidR="00D20734" w:rsidRPr="00667C5D" w:rsidRDefault="00D20734" w:rsidP="00D20734">
      <w:pPr>
        <w:spacing w:after="0" w:line="240" w:lineRule="auto"/>
        <w:ind w:left="360"/>
        <w:jc w:val="both"/>
        <w:rPr>
          <w:rFonts w:eastAsia="Batang" w:cstheme="minorHAnsi"/>
          <w:lang w:val="sr-Cyrl-CS"/>
        </w:rPr>
      </w:pPr>
      <w:r>
        <w:rPr>
          <w:rFonts w:eastAsia="Batang" w:cstheme="minorHAnsi"/>
          <w:lang w:val="sr-Cyrl-CS"/>
        </w:rPr>
        <w:t>в) о именовању члана Надзорног одбора испред ПРЕФ-а.</w:t>
      </w:r>
    </w:p>
    <w:p w:rsidR="005A6825" w:rsidRPr="006C2CC1" w:rsidRDefault="0011757A" w:rsidP="006C2CC1">
      <w:pPr>
        <w:spacing w:after="0" w:line="240" w:lineRule="auto"/>
        <w:jc w:val="both"/>
        <w:rPr>
          <w:rFonts w:cstheme="minorHAnsi"/>
          <w:b/>
          <w:bCs/>
          <w:lang w:val="sr-Cyrl-CS"/>
        </w:rPr>
      </w:pPr>
      <w:r w:rsidRPr="00B377C8">
        <w:rPr>
          <w:rFonts w:eastAsia="Batang" w:cstheme="minorHAnsi"/>
          <w:lang w:val="sr-Cyrl-CS"/>
        </w:rPr>
        <w:t xml:space="preserve">                        </w:t>
      </w:r>
      <w:r w:rsidRPr="00B377C8">
        <w:rPr>
          <w:rFonts w:eastAsia="Batang" w:cstheme="minorHAnsi"/>
          <w:lang w:val="sr-Latn-RS"/>
        </w:rPr>
        <w:t xml:space="preserve">                                   </w:t>
      </w:r>
      <w:r w:rsidR="005A6825" w:rsidRPr="00E9329B">
        <w:rPr>
          <w:rFonts w:eastAsia="Batang" w:cstheme="minorHAnsi"/>
          <w:lang w:val="sr-Cyrl-CS"/>
        </w:rPr>
        <w:t xml:space="preserve"> </w:t>
      </w:r>
      <w:r w:rsidR="00647A63" w:rsidRPr="00E9329B">
        <w:rPr>
          <w:rFonts w:cstheme="minorHAnsi"/>
          <w:lang w:val="sr-Cyrl-CS"/>
        </w:rPr>
        <w:t xml:space="preserve">  </w:t>
      </w:r>
      <w:r w:rsidR="005A6825" w:rsidRPr="00E9329B">
        <w:rPr>
          <w:rFonts w:cstheme="minorHAnsi"/>
          <w:lang w:val="sr-Cyrl-CS"/>
        </w:rPr>
        <w:t xml:space="preserve">                                                                   </w:t>
      </w:r>
      <w:r w:rsidR="005A6825" w:rsidRPr="00E9329B">
        <w:rPr>
          <w:rFonts w:cstheme="minorHAnsi"/>
          <w:b/>
          <w:bCs/>
          <w:i/>
          <w:lang w:val="sr-Cyrl-CS"/>
        </w:rPr>
        <w:t xml:space="preserve"> </w:t>
      </w:r>
      <w:r w:rsidR="005A6825" w:rsidRPr="00E9329B">
        <w:rPr>
          <w:rFonts w:cstheme="minorHAnsi"/>
          <w:b/>
          <w:bCs/>
          <w:i/>
        </w:rPr>
        <w:t xml:space="preserve">                                                                </w:t>
      </w:r>
      <w:r w:rsidR="006C2CC1">
        <w:rPr>
          <w:rFonts w:cstheme="minorHAnsi"/>
          <w:b/>
          <w:bCs/>
          <w:i/>
        </w:rPr>
        <w:t xml:space="preserve">           </w:t>
      </w:r>
      <w:r w:rsidR="005A6825" w:rsidRPr="00E9329B">
        <w:rPr>
          <w:rFonts w:cstheme="minorHAnsi"/>
          <w:b/>
          <w:bCs/>
          <w:i/>
        </w:rPr>
        <w:t xml:space="preserve">           </w:t>
      </w:r>
      <w:r w:rsidR="005A6825" w:rsidRPr="00E9329B">
        <w:rPr>
          <w:rFonts w:cstheme="minorHAnsi"/>
          <w:b/>
          <w:bCs/>
          <w:i/>
          <w:lang w:val="sr-Cyrl-CS"/>
        </w:rPr>
        <w:t xml:space="preserve"> </w:t>
      </w:r>
      <w:r w:rsidR="005A6825" w:rsidRPr="00E9329B">
        <w:rPr>
          <w:rFonts w:cstheme="minorHAnsi"/>
          <w:i/>
          <w:lang w:val="sr-Cyrl-CS"/>
        </w:rPr>
        <w:t xml:space="preserve"> </w:t>
      </w:r>
      <w:r w:rsidR="005A6825" w:rsidRPr="00E9329B">
        <w:rPr>
          <w:rFonts w:cstheme="minorHAnsi"/>
          <w:lang w:val="sr-Cyrl-CS"/>
        </w:rPr>
        <w:t xml:space="preserve">                                                                  </w:t>
      </w:r>
      <w:r w:rsidR="005A6825" w:rsidRPr="00E9329B">
        <w:rPr>
          <w:rFonts w:cstheme="minorHAnsi"/>
          <w:b/>
          <w:bCs/>
          <w:lang w:val="sr-Cyrl-CS"/>
        </w:rPr>
        <w:t xml:space="preserve">                   </w:t>
      </w:r>
    </w:p>
    <w:p w:rsidR="00D20734" w:rsidRPr="00D20734" w:rsidRDefault="00D20734" w:rsidP="00D20734">
      <w:pPr>
        <w:spacing w:after="0" w:line="240" w:lineRule="auto"/>
        <w:jc w:val="both"/>
        <w:rPr>
          <w:rFonts w:cstheme="minorHAnsi"/>
          <w:bCs/>
          <w:lang w:val="sr-Cyrl-CS"/>
        </w:rPr>
      </w:pPr>
      <w:r w:rsidRPr="00D20734">
        <w:rPr>
          <w:rFonts w:cstheme="minorHAnsi"/>
          <w:bCs/>
          <w:lang w:val="sr-Cyrl-CS"/>
        </w:rPr>
        <w:t>Позивају се сви акционари да лично, путем пуномоћника или гласањем писаним путем учествују у раду Скупштине. Пуномоћ даваоца пуномоћи – физичког лица мора бити овјерена од надлежног органа, а акционара – правног лица од овлашћеног лица у правном лицу.</w:t>
      </w:r>
    </w:p>
    <w:p w:rsidR="00D20734" w:rsidRPr="00D20734" w:rsidRDefault="00D20734" w:rsidP="00D20734">
      <w:pPr>
        <w:spacing w:after="0" w:line="240" w:lineRule="auto"/>
        <w:jc w:val="both"/>
        <w:rPr>
          <w:rFonts w:cstheme="minorHAnsi"/>
          <w:bCs/>
          <w:lang w:val="sr-Cyrl-CS"/>
        </w:rPr>
      </w:pPr>
      <w:r w:rsidRPr="00D20734">
        <w:rPr>
          <w:rFonts w:cstheme="minorHAnsi"/>
          <w:bCs/>
          <w:lang w:val="sr-Cyrl-CS"/>
        </w:rPr>
        <w:t xml:space="preserve">Право учешћа и право гласа на скупштини остварује се на основу листе акционара коју издаје Централни регистар са стањем на дан </w:t>
      </w:r>
      <w:r>
        <w:rPr>
          <w:rFonts w:cstheme="minorHAnsi"/>
          <w:bCs/>
          <w:lang w:val="sr-Cyrl-RS"/>
        </w:rPr>
        <w:t>06</w:t>
      </w:r>
      <w:r w:rsidRPr="00D20734">
        <w:rPr>
          <w:rFonts w:cstheme="minorHAnsi"/>
          <w:bCs/>
          <w:lang w:val="sr-Latn-RS"/>
        </w:rPr>
        <w:t>.</w:t>
      </w:r>
      <w:r w:rsidR="001670C0">
        <w:rPr>
          <w:rFonts w:cstheme="minorHAnsi"/>
          <w:bCs/>
          <w:lang w:val="sr-Cyrl-RS"/>
        </w:rPr>
        <w:t>08</w:t>
      </w:r>
      <w:r w:rsidRPr="00D20734">
        <w:rPr>
          <w:rFonts w:cstheme="minorHAnsi"/>
          <w:bCs/>
          <w:lang w:val="sr-Cyrl-CS"/>
        </w:rPr>
        <w:t>.</w:t>
      </w:r>
      <w:r w:rsidRPr="00D20734">
        <w:rPr>
          <w:rFonts w:cstheme="minorHAnsi"/>
          <w:bCs/>
          <w:lang w:val="en-US"/>
        </w:rPr>
        <w:t xml:space="preserve">2023. </w:t>
      </w:r>
      <w:r w:rsidRPr="00D20734">
        <w:rPr>
          <w:rFonts w:cstheme="minorHAnsi"/>
          <w:bCs/>
          <w:lang w:val="sr-Cyrl-CS"/>
        </w:rPr>
        <w:t>године.</w:t>
      </w:r>
      <w:r w:rsidRPr="00D20734">
        <w:rPr>
          <w:rFonts w:cstheme="minorHAnsi"/>
          <w:bCs/>
          <w:lang w:val="sr-Latn-RS"/>
        </w:rPr>
        <w:t xml:space="preserve"> </w:t>
      </w:r>
      <w:r w:rsidRPr="00D20734">
        <w:rPr>
          <w:rFonts w:cstheme="minorHAnsi"/>
          <w:bCs/>
          <w:lang w:val="sr-Cyrl-CS"/>
        </w:rPr>
        <w:t>Позив о сазивању Скупштине акционара објављен је</w:t>
      </w:r>
      <w:r w:rsidR="008D29A4" w:rsidRPr="008D29A4">
        <w:rPr>
          <w:rFonts w:ascii="Times New Roman" w:hAnsi="Times New Roman" w:cs="Times New Roman"/>
        </w:rPr>
        <w:t xml:space="preserve"> </w:t>
      </w:r>
      <w:r w:rsidR="008D29A4" w:rsidRPr="008D29A4">
        <w:rPr>
          <w:rFonts w:cstheme="minorHAnsi"/>
          <w:bCs/>
        </w:rPr>
        <w:t xml:space="preserve">web </w:t>
      </w:r>
      <w:r w:rsidR="008D29A4" w:rsidRPr="008D29A4">
        <w:rPr>
          <w:rFonts w:cstheme="minorHAnsi"/>
          <w:bCs/>
          <w:lang w:val="sr-Cyrl-CS"/>
        </w:rPr>
        <w:t xml:space="preserve">страници берзе, затим </w:t>
      </w:r>
      <w:r w:rsidR="008D29A4" w:rsidRPr="008D29A4">
        <w:rPr>
          <w:rFonts w:cstheme="minorHAnsi"/>
          <w:bCs/>
        </w:rPr>
        <w:t>web</w:t>
      </w:r>
      <w:r w:rsidR="008D29A4" w:rsidRPr="008D29A4">
        <w:rPr>
          <w:rFonts w:cstheme="minorHAnsi"/>
          <w:bCs/>
          <w:lang w:val="sr-Cyrl-RS"/>
        </w:rPr>
        <w:t xml:space="preserve"> страници</w:t>
      </w:r>
      <w:r w:rsidR="008D29A4" w:rsidRPr="008D29A4">
        <w:rPr>
          <w:rFonts w:cstheme="minorHAnsi"/>
          <w:bCs/>
          <w:lang w:val="sr-Cyrl-CS"/>
        </w:rPr>
        <w:t xml:space="preserve"> Мјешовити Холдинг „ЕРС“ МП а.д. Требиње ЗП „Електрокрајина“ а.д. Бањалука </w:t>
      </w:r>
      <w:hyperlink r:id="rId5" w:history="1">
        <w:r w:rsidR="008D29A4" w:rsidRPr="008D29A4">
          <w:rPr>
            <w:rStyle w:val="Hyperlink"/>
            <w:rFonts w:cstheme="minorHAnsi"/>
            <w:bCs/>
          </w:rPr>
          <w:t>www.elektrokrajina.com</w:t>
        </w:r>
      </w:hyperlink>
      <w:r w:rsidR="008D29A4" w:rsidRPr="008D29A4">
        <w:rPr>
          <w:rFonts w:cstheme="minorHAnsi"/>
          <w:bCs/>
          <w:lang w:val="sr-Cyrl-RS"/>
        </w:rPr>
        <w:t xml:space="preserve"> и у најмање два дневна листа регистрована на подручју Републике Српске</w:t>
      </w:r>
      <w:r w:rsidR="008D29A4" w:rsidRPr="008D29A4">
        <w:rPr>
          <w:rFonts w:cstheme="minorHAnsi"/>
          <w:bCs/>
        </w:rPr>
        <w:t>.</w:t>
      </w:r>
      <w:r w:rsidR="008D29A4" w:rsidRPr="008D29A4">
        <w:rPr>
          <w:rFonts w:cstheme="minorHAnsi"/>
          <w:bCs/>
          <w:lang w:val="sr-Latn-RS"/>
        </w:rPr>
        <w:t xml:space="preserve"> </w:t>
      </w:r>
      <w:r w:rsidR="008D29A4" w:rsidRPr="008D29A4">
        <w:rPr>
          <w:rFonts w:cstheme="minorHAnsi"/>
          <w:bCs/>
          <w:lang w:val="sr-Cyrl-CS"/>
        </w:rPr>
        <w:t xml:space="preserve">Увид у материјал може се извршити сваког радног дана од 8 до 14 часова у згради Дирекције Предузећа, улица Краља Петра </w:t>
      </w:r>
      <w:r w:rsidR="008D29A4" w:rsidRPr="008D29A4">
        <w:rPr>
          <w:rFonts w:cstheme="minorHAnsi"/>
          <w:bCs/>
        </w:rPr>
        <w:t xml:space="preserve">I </w:t>
      </w:r>
      <w:r w:rsidR="008D29A4" w:rsidRPr="008D29A4">
        <w:rPr>
          <w:rFonts w:cstheme="minorHAnsi"/>
          <w:bCs/>
          <w:lang w:val="sr-Cyrl-CS"/>
        </w:rPr>
        <w:t>Карађорђевића бр.95.</w:t>
      </w:r>
    </w:p>
    <w:p w:rsidR="00D20734" w:rsidRPr="00D20734" w:rsidRDefault="00D20734" w:rsidP="00D20734">
      <w:pPr>
        <w:spacing w:after="0" w:line="240" w:lineRule="auto"/>
        <w:jc w:val="both"/>
        <w:rPr>
          <w:rFonts w:cstheme="minorHAnsi"/>
          <w:bCs/>
          <w:lang w:val="sr-Cyrl-CS"/>
        </w:rPr>
      </w:pPr>
      <w:r w:rsidRPr="00D20734">
        <w:rPr>
          <w:rFonts w:cstheme="minorHAnsi"/>
          <w:bCs/>
          <w:lang w:val="sr-Cyrl-CS"/>
        </w:rPr>
        <w:t>У случају да се сједница не одржи у заказаном термину због недостатка кворума, поновљена сједница ће се одржати дана</w:t>
      </w:r>
      <w:r w:rsidRPr="00D20734">
        <w:rPr>
          <w:rFonts w:cstheme="minorHAnsi"/>
          <w:bCs/>
          <w:lang w:val="sr-Latn-RS"/>
        </w:rPr>
        <w:t xml:space="preserve"> </w:t>
      </w:r>
      <w:r>
        <w:rPr>
          <w:rFonts w:cstheme="minorHAnsi"/>
          <w:bCs/>
          <w:lang w:val="sr-Cyrl-RS"/>
        </w:rPr>
        <w:t>22</w:t>
      </w:r>
      <w:r w:rsidRPr="00D20734">
        <w:rPr>
          <w:rFonts w:cstheme="minorHAnsi"/>
          <w:bCs/>
          <w:lang w:val="sr-Latn-RS"/>
        </w:rPr>
        <w:t>.</w:t>
      </w:r>
      <w:r w:rsidR="001670C0">
        <w:rPr>
          <w:rFonts w:cstheme="minorHAnsi"/>
          <w:bCs/>
          <w:lang w:val="sr-Cyrl-RS"/>
        </w:rPr>
        <w:t>08</w:t>
      </w:r>
      <w:r w:rsidRPr="00D20734">
        <w:rPr>
          <w:rFonts w:cstheme="minorHAnsi"/>
          <w:bCs/>
          <w:lang w:val="sr-Cyrl-CS"/>
        </w:rPr>
        <w:t>.</w:t>
      </w:r>
      <w:r>
        <w:rPr>
          <w:rFonts w:cstheme="minorHAnsi"/>
          <w:bCs/>
          <w:lang w:val="sr-Cyrl-RS"/>
        </w:rPr>
        <w:t>2023</w:t>
      </w:r>
      <w:r w:rsidRPr="00D20734">
        <w:rPr>
          <w:rFonts w:cstheme="minorHAnsi"/>
          <w:bCs/>
          <w:lang w:val="en-US"/>
        </w:rPr>
        <w:t>.</w:t>
      </w:r>
      <w:r w:rsidRPr="00D20734">
        <w:rPr>
          <w:rFonts w:cstheme="minorHAnsi"/>
          <w:bCs/>
        </w:rPr>
        <w:t xml:space="preserve"> </w:t>
      </w:r>
      <w:r w:rsidRPr="00D20734">
        <w:rPr>
          <w:rFonts w:cstheme="minorHAnsi"/>
          <w:bCs/>
          <w:lang w:val="sr-Cyrl-CS"/>
        </w:rPr>
        <w:t>године, на истом мјесту, у исто вријеме и са истим дневним редом.</w:t>
      </w:r>
    </w:p>
    <w:p w:rsidR="00D20734" w:rsidRPr="00D20734" w:rsidRDefault="00D20734" w:rsidP="00D20734">
      <w:pPr>
        <w:spacing w:after="0" w:line="240" w:lineRule="auto"/>
        <w:jc w:val="both"/>
        <w:rPr>
          <w:rFonts w:cstheme="minorHAnsi"/>
          <w:bCs/>
          <w:lang w:val="sr-Cyrl-CS"/>
        </w:rPr>
      </w:pPr>
      <w:r w:rsidRPr="00D20734">
        <w:rPr>
          <w:rFonts w:cstheme="minorHAnsi"/>
          <w:bCs/>
          <w:lang w:val="sr-Cyrl-CS"/>
        </w:rPr>
        <w:t xml:space="preserve">Позивају се акционари и пуномоћници акционара да дођу пола сата прије одржавања сједнице ради регистрације.     </w:t>
      </w:r>
      <w:r w:rsidRPr="00D20734">
        <w:rPr>
          <w:rFonts w:cstheme="minorHAnsi"/>
          <w:bCs/>
          <w:lang w:val="sr-Latn-RS"/>
        </w:rPr>
        <w:t xml:space="preserve">             </w:t>
      </w:r>
    </w:p>
    <w:p w:rsidR="00D20734" w:rsidRPr="00D20734" w:rsidRDefault="00D20734" w:rsidP="00D20734">
      <w:pPr>
        <w:spacing w:after="0" w:line="240" w:lineRule="auto"/>
        <w:jc w:val="both"/>
        <w:rPr>
          <w:rFonts w:cstheme="minorHAnsi"/>
          <w:bCs/>
          <w:lang w:val="sr-Latn-RS"/>
        </w:rPr>
      </w:pPr>
      <w:r w:rsidRPr="00D20734">
        <w:rPr>
          <w:rFonts w:cstheme="minorHAnsi"/>
          <w:bCs/>
          <w:lang w:val="sr-Latn-RS"/>
        </w:rPr>
        <w:t xml:space="preserve">                                                                                                                                           </w:t>
      </w:r>
      <w:r w:rsidRPr="00D20734">
        <w:rPr>
          <w:rFonts w:cstheme="minorHAnsi"/>
          <w:bCs/>
          <w:lang w:val="sr-Cyrl-RS"/>
        </w:rPr>
        <w:t xml:space="preserve"> </w:t>
      </w:r>
      <w:r w:rsidRPr="00D20734">
        <w:rPr>
          <w:rFonts w:cstheme="minorHAnsi"/>
          <w:bCs/>
          <w:lang w:val="sr-Latn-RS"/>
        </w:rPr>
        <w:t xml:space="preserve">     </w:t>
      </w:r>
      <w:r w:rsidRPr="00D20734">
        <w:rPr>
          <w:rFonts w:cstheme="minorHAnsi"/>
          <w:bCs/>
          <w:lang w:val="sr-Cyrl-CS"/>
        </w:rPr>
        <w:t xml:space="preserve">     </w:t>
      </w:r>
      <w:r w:rsidRPr="00D20734">
        <w:rPr>
          <w:rFonts w:cstheme="minorHAnsi"/>
          <w:bCs/>
          <w:lang w:val="sr-Latn-RS"/>
        </w:rPr>
        <w:t xml:space="preserve">  </w:t>
      </w:r>
      <w:r w:rsidRPr="00D20734">
        <w:rPr>
          <w:rFonts w:cstheme="minorHAnsi"/>
          <w:bCs/>
          <w:lang w:val="sr-Cyrl-CS"/>
        </w:rPr>
        <w:t xml:space="preserve"> </w:t>
      </w:r>
      <w:r w:rsidRPr="00D20734">
        <w:rPr>
          <w:rFonts w:cstheme="minorHAnsi"/>
          <w:bCs/>
          <w:lang w:val="sr-Latn-RS"/>
        </w:rPr>
        <w:t xml:space="preserve">      </w:t>
      </w:r>
    </w:p>
    <w:p w:rsidR="009C2B4D" w:rsidRDefault="006C2CC1" w:rsidP="008632D2">
      <w:pPr>
        <w:spacing w:after="0" w:line="240" w:lineRule="auto"/>
        <w:jc w:val="both"/>
        <w:rPr>
          <w:rFonts w:cstheme="minorHAnsi"/>
          <w:lang w:val="sr-Latn-RS"/>
        </w:rPr>
      </w:pPr>
      <w:r>
        <w:rPr>
          <w:rFonts w:cstheme="minorHAnsi"/>
          <w:lang w:val="sr-Latn-RS"/>
        </w:rPr>
        <w:t xml:space="preserve">                                                                                                                                           </w:t>
      </w:r>
      <w:r w:rsidR="009A612C">
        <w:rPr>
          <w:rFonts w:cstheme="minorHAnsi"/>
          <w:lang w:val="sr-Cyrl-RS"/>
        </w:rPr>
        <w:t xml:space="preserve"> </w:t>
      </w:r>
      <w:r>
        <w:rPr>
          <w:rFonts w:cstheme="minorHAnsi"/>
          <w:lang w:val="sr-Latn-RS"/>
        </w:rPr>
        <w:t xml:space="preserve">     </w:t>
      </w:r>
      <w:r w:rsidR="008632D2" w:rsidRPr="00E9329B">
        <w:rPr>
          <w:rFonts w:cstheme="minorHAnsi"/>
          <w:lang w:val="sr-Cyrl-CS"/>
        </w:rPr>
        <w:t xml:space="preserve"> </w:t>
      </w:r>
      <w:r w:rsidR="0019167A">
        <w:rPr>
          <w:rFonts w:cstheme="minorHAnsi"/>
          <w:lang w:val="sr-Cyrl-CS"/>
        </w:rPr>
        <w:t xml:space="preserve">   </w:t>
      </w:r>
      <w:r w:rsidR="009A612C">
        <w:rPr>
          <w:rFonts w:cstheme="minorHAnsi"/>
          <w:lang w:val="sr-Cyrl-CS"/>
        </w:rPr>
        <w:t xml:space="preserve"> </w:t>
      </w:r>
      <w:r w:rsidR="001F1804">
        <w:rPr>
          <w:rFonts w:cstheme="minorHAnsi"/>
          <w:lang w:val="sr-Latn-RS"/>
        </w:rPr>
        <w:t xml:space="preserve">  </w:t>
      </w:r>
      <w:r w:rsidR="009A612C">
        <w:rPr>
          <w:rFonts w:cstheme="minorHAnsi"/>
          <w:lang w:val="sr-Cyrl-CS"/>
        </w:rPr>
        <w:t xml:space="preserve"> </w:t>
      </w:r>
      <w:r w:rsidR="001F1804">
        <w:rPr>
          <w:rFonts w:cstheme="minorHAnsi"/>
          <w:lang w:val="sr-Latn-RS"/>
        </w:rPr>
        <w:t xml:space="preserve">   </w:t>
      </w:r>
      <w:r w:rsidR="0042693C">
        <w:rPr>
          <w:rFonts w:cstheme="minorHAnsi"/>
          <w:lang w:val="sr-Latn-RS"/>
        </w:rPr>
        <w:t xml:space="preserve">   </w:t>
      </w:r>
    </w:p>
    <w:p w:rsidR="009C2B4D" w:rsidRDefault="009C2B4D" w:rsidP="008632D2">
      <w:pPr>
        <w:spacing w:after="0" w:line="240" w:lineRule="auto"/>
        <w:jc w:val="both"/>
        <w:rPr>
          <w:rFonts w:cstheme="minorHAnsi"/>
          <w:lang w:val="sr-Latn-RS"/>
        </w:rPr>
      </w:pPr>
    </w:p>
    <w:p w:rsidR="008632D2" w:rsidRPr="006C2CC1" w:rsidRDefault="000976A9" w:rsidP="000976A9">
      <w:pPr>
        <w:spacing w:after="0" w:line="240" w:lineRule="auto"/>
        <w:jc w:val="both"/>
        <w:rPr>
          <w:rFonts w:cstheme="minorHAnsi"/>
          <w:lang w:val="sr-Latn-RS"/>
        </w:rPr>
      </w:pPr>
      <w:r>
        <w:rPr>
          <w:rFonts w:cstheme="minorHAnsi"/>
          <w:lang w:val="sr-Latn-RS"/>
        </w:rPr>
        <w:t xml:space="preserve">                                                                                                                             </w:t>
      </w:r>
      <w:r w:rsidR="00D20734">
        <w:rPr>
          <w:rFonts w:cstheme="minorHAnsi"/>
          <w:lang w:val="sr-Latn-RS"/>
        </w:rPr>
        <w:t xml:space="preserve">                       </w:t>
      </w:r>
      <w:r w:rsidR="00D20734">
        <w:rPr>
          <w:rFonts w:cstheme="minorHAnsi"/>
          <w:lang w:val="sr-Cyrl-RS"/>
        </w:rPr>
        <w:t>ЗАМЈЕНИК</w:t>
      </w:r>
      <w:r w:rsidR="00D20734">
        <w:rPr>
          <w:rFonts w:cstheme="minorHAnsi"/>
          <w:lang w:val="sr-Latn-RS"/>
        </w:rPr>
        <w:t xml:space="preserve"> </w:t>
      </w:r>
      <w:r w:rsidR="006C2CC1" w:rsidRPr="00E9329B">
        <w:rPr>
          <w:rFonts w:cstheme="minorHAnsi"/>
          <w:lang w:val="sr-Cyrl-CS"/>
        </w:rPr>
        <w:t>ПРЕДСЈЕДНИК</w:t>
      </w:r>
      <w:r w:rsidR="00D20734">
        <w:rPr>
          <w:rFonts w:cstheme="minorHAnsi"/>
          <w:lang w:val="sr-Cyrl-CS"/>
        </w:rPr>
        <w:t>А</w:t>
      </w:r>
    </w:p>
    <w:p w:rsidR="00B20D9F" w:rsidRDefault="00647A76" w:rsidP="00B20D9F">
      <w:pPr>
        <w:spacing w:after="0" w:line="240" w:lineRule="auto"/>
        <w:rPr>
          <w:rFonts w:cstheme="minorHAnsi"/>
          <w:lang w:val="sr-Cyrl-RS"/>
        </w:rPr>
      </w:pP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</w:r>
      <w:r w:rsidRPr="00E9329B">
        <w:rPr>
          <w:rFonts w:cstheme="minorHAnsi"/>
          <w:lang w:val="sr-Cyrl-CS"/>
        </w:rPr>
        <w:tab/>
        <w:t xml:space="preserve">             </w:t>
      </w:r>
      <w:r w:rsidR="002102F4" w:rsidRPr="00E9329B">
        <w:rPr>
          <w:rFonts w:cstheme="minorHAnsi"/>
          <w:lang w:val="sr-Cyrl-CS"/>
        </w:rPr>
        <w:t xml:space="preserve"> </w:t>
      </w:r>
      <w:r w:rsidR="00E9329B" w:rsidRPr="00E9329B">
        <w:rPr>
          <w:rFonts w:cstheme="minorHAnsi"/>
          <w:lang w:val="en-US"/>
        </w:rPr>
        <w:t xml:space="preserve">         </w:t>
      </w:r>
      <w:r w:rsidR="006C2CC1">
        <w:rPr>
          <w:rFonts w:cstheme="minorHAnsi"/>
          <w:lang w:val="en-US"/>
        </w:rPr>
        <w:t xml:space="preserve">                  </w:t>
      </w:r>
      <w:r w:rsidR="009A612C">
        <w:rPr>
          <w:rFonts w:cstheme="minorHAnsi"/>
          <w:lang w:val="sr-Cyrl-RS"/>
        </w:rPr>
        <w:t xml:space="preserve">  </w:t>
      </w:r>
      <w:r w:rsidR="0019167A">
        <w:rPr>
          <w:rFonts w:cstheme="minorHAnsi"/>
          <w:lang w:val="sr-Cyrl-RS"/>
        </w:rPr>
        <w:t xml:space="preserve"> </w:t>
      </w:r>
      <w:r w:rsidR="009A612C">
        <w:rPr>
          <w:rFonts w:cstheme="minorHAnsi"/>
          <w:lang w:val="sr-Cyrl-RS"/>
        </w:rPr>
        <w:t xml:space="preserve"> </w:t>
      </w:r>
      <w:r w:rsidR="001F1804">
        <w:rPr>
          <w:rFonts w:cstheme="minorHAnsi"/>
          <w:lang w:val="sr-Latn-RS"/>
        </w:rPr>
        <w:t xml:space="preserve">   </w:t>
      </w:r>
      <w:r w:rsidR="006C2CC1">
        <w:rPr>
          <w:rFonts w:cstheme="minorHAnsi"/>
          <w:lang w:val="en-US"/>
        </w:rPr>
        <w:t xml:space="preserve"> </w:t>
      </w:r>
      <w:r w:rsidR="001F1804">
        <w:rPr>
          <w:rFonts w:cstheme="minorHAnsi"/>
          <w:lang w:val="en-US"/>
        </w:rPr>
        <w:t xml:space="preserve">  </w:t>
      </w:r>
      <w:r w:rsidR="006C2CC1" w:rsidRPr="00E9329B">
        <w:rPr>
          <w:rFonts w:cstheme="minorHAnsi"/>
          <w:lang w:val="sr-Cyrl-CS"/>
        </w:rPr>
        <w:t>НАДЗОРНОГ ОДБОР</w:t>
      </w:r>
      <w:r w:rsidR="006C2CC1" w:rsidRPr="00E9329B">
        <w:rPr>
          <w:rFonts w:cstheme="minorHAnsi"/>
          <w:lang w:val="sr-Latn-RS"/>
        </w:rPr>
        <w:t>A</w:t>
      </w:r>
    </w:p>
    <w:p w:rsidR="00D20734" w:rsidRDefault="009A612C" w:rsidP="009A612C">
      <w:pPr>
        <w:spacing w:after="0" w:line="240" w:lineRule="auto"/>
        <w:jc w:val="right"/>
        <w:rPr>
          <w:rFonts w:cstheme="minorHAnsi"/>
          <w:lang w:val="sr-Cyrl-CS"/>
        </w:rPr>
      </w:pPr>
      <w:r>
        <w:rPr>
          <w:rFonts w:cstheme="minorHAnsi"/>
          <w:lang w:val="sr-Cyrl-RS"/>
        </w:rPr>
        <w:t xml:space="preserve"> </w:t>
      </w:r>
      <w:r w:rsidR="00B20D9F" w:rsidRPr="00E9329B">
        <w:rPr>
          <w:rFonts w:cstheme="minorHAnsi"/>
          <w:lang w:val="sr-Cyrl-CS"/>
        </w:rPr>
        <w:t xml:space="preserve">                                                            </w:t>
      </w:r>
      <w:r w:rsidR="00647A76" w:rsidRPr="00E9329B">
        <w:rPr>
          <w:rFonts w:cstheme="minorHAnsi"/>
          <w:lang w:val="sr-Cyrl-CS"/>
        </w:rPr>
        <w:t xml:space="preserve">                          </w:t>
      </w:r>
      <w:r w:rsidR="00485BBB" w:rsidRPr="00E9329B">
        <w:rPr>
          <w:rFonts w:cstheme="minorHAnsi"/>
          <w:lang w:val="en-US"/>
        </w:rPr>
        <w:t xml:space="preserve">                   </w:t>
      </w:r>
      <w:r w:rsidR="007221D3" w:rsidRPr="00E9329B">
        <w:rPr>
          <w:rFonts w:cstheme="minorHAnsi"/>
          <w:lang w:val="sr-Cyrl-CS"/>
        </w:rPr>
        <w:t xml:space="preserve"> </w:t>
      </w:r>
      <w:r w:rsidR="00E9329B" w:rsidRPr="00E9329B">
        <w:rPr>
          <w:rFonts w:cstheme="minorHAnsi"/>
          <w:lang w:val="sr-Latn-RS"/>
        </w:rPr>
        <w:t xml:space="preserve">     </w:t>
      </w:r>
      <w:r w:rsidR="006C2CC1">
        <w:rPr>
          <w:rFonts w:cstheme="minorHAnsi"/>
          <w:lang w:val="sr-Latn-RS"/>
        </w:rPr>
        <w:t xml:space="preserve">              </w:t>
      </w:r>
      <w:r w:rsidRPr="00E9329B">
        <w:rPr>
          <w:rFonts w:cstheme="minorHAnsi"/>
          <w:lang w:val="sr-Cyrl-CS"/>
        </w:rPr>
        <w:t xml:space="preserve">                                                                       </w:t>
      </w:r>
      <w:r w:rsidRPr="00E9329B">
        <w:rPr>
          <w:rFonts w:cstheme="minorHAnsi"/>
          <w:lang w:val="en-US"/>
        </w:rPr>
        <w:t xml:space="preserve">                         </w:t>
      </w:r>
      <w:r>
        <w:rPr>
          <w:rFonts w:cstheme="minorHAnsi"/>
          <w:lang w:val="en-US"/>
        </w:rPr>
        <w:t xml:space="preserve">                        </w:t>
      </w:r>
      <w:r w:rsidRPr="00E9329B">
        <w:rPr>
          <w:rFonts w:cstheme="minorHAnsi"/>
          <w:lang w:val="en-US"/>
        </w:rPr>
        <w:t xml:space="preserve"> </w:t>
      </w:r>
      <w:r w:rsidRPr="00E9329B">
        <w:rPr>
          <w:rFonts w:cstheme="minorHAnsi"/>
          <w:lang w:val="sr-Cyrl-CS"/>
        </w:rPr>
        <w:t xml:space="preserve"> </w:t>
      </w:r>
      <w:r>
        <w:rPr>
          <w:rFonts w:cstheme="minorHAnsi"/>
          <w:lang w:val="sr-Cyrl-CS"/>
        </w:rPr>
        <w:t xml:space="preserve">                          </w:t>
      </w:r>
      <w:r w:rsidR="00D20734">
        <w:rPr>
          <w:rFonts w:cstheme="minorHAnsi"/>
          <w:lang w:val="sr-Cyrl-CS"/>
        </w:rPr>
        <w:t xml:space="preserve">      </w:t>
      </w:r>
    </w:p>
    <w:p w:rsidR="009A612C" w:rsidRPr="009A612C" w:rsidRDefault="00D20734" w:rsidP="00D20734">
      <w:pPr>
        <w:spacing w:after="0" w:line="240" w:lineRule="auto"/>
        <w:jc w:val="center"/>
        <w:rPr>
          <w:rFonts w:cstheme="minorHAnsi"/>
          <w:lang w:val="sr-Cyrl-RS"/>
        </w:rPr>
      </w:pPr>
      <w:r>
        <w:rPr>
          <w:rFonts w:cstheme="minorHAnsi"/>
          <w:lang w:val="sr-Cyrl-CS"/>
        </w:rPr>
        <w:t xml:space="preserve">                                                                                                                             </w:t>
      </w:r>
      <w:r w:rsidR="008D29A4">
        <w:rPr>
          <w:rFonts w:cstheme="minorHAnsi"/>
          <w:lang w:val="sr-Cyrl-CS"/>
        </w:rPr>
        <w:t xml:space="preserve">      </w:t>
      </w:r>
      <w:r>
        <w:rPr>
          <w:rFonts w:cstheme="minorHAnsi"/>
          <w:lang w:val="sr-Cyrl-CS"/>
        </w:rPr>
        <w:t>Милан Барош</w:t>
      </w:r>
      <w:r w:rsidR="009A612C" w:rsidRPr="00E9329B">
        <w:rPr>
          <w:rFonts w:cstheme="minorHAnsi"/>
          <w:lang w:val="sr-Cyrl-CS"/>
        </w:rPr>
        <w:t xml:space="preserve">, </w:t>
      </w:r>
      <w:r w:rsidRPr="00D20734">
        <w:rPr>
          <w:rFonts w:cstheme="minorHAnsi"/>
          <w:lang w:val="sr-Cyrl-CS"/>
        </w:rPr>
        <w:t>дипл.инж. ел.</w:t>
      </w:r>
    </w:p>
    <w:p w:rsidR="009A612C" w:rsidRPr="0019167A" w:rsidRDefault="006C2CC1">
      <w:pPr>
        <w:spacing w:after="0" w:line="240" w:lineRule="auto"/>
        <w:rPr>
          <w:rFonts w:cstheme="minorHAnsi"/>
          <w:lang w:val="sr-Cyrl-RS"/>
        </w:rPr>
      </w:pPr>
      <w:r>
        <w:rPr>
          <w:rFonts w:cstheme="minorHAnsi"/>
          <w:lang w:val="sr-Latn-RS"/>
        </w:rPr>
        <w:t xml:space="preserve">          </w:t>
      </w:r>
      <w:r w:rsidR="00E9329B" w:rsidRPr="00E9329B">
        <w:rPr>
          <w:rFonts w:cstheme="minorHAnsi"/>
          <w:lang w:val="sr-Latn-RS"/>
        </w:rPr>
        <w:t xml:space="preserve">  </w:t>
      </w:r>
    </w:p>
    <w:sectPr w:rsidR="009A612C" w:rsidRPr="0019167A" w:rsidSect="006C2CC1">
      <w:pgSz w:w="12240" w:h="15840"/>
      <w:pgMar w:top="238" w:right="794" w:bottom="24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11831"/>
    <w:multiLevelType w:val="hybridMultilevel"/>
    <w:tmpl w:val="ACDC2594"/>
    <w:lvl w:ilvl="0" w:tplc="2B6AF4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3D0875"/>
    <w:multiLevelType w:val="hybridMultilevel"/>
    <w:tmpl w:val="F112EA5C"/>
    <w:lvl w:ilvl="0" w:tplc="D784A3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69105C"/>
    <w:multiLevelType w:val="hybridMultilevel"/>
    <w:tmpl w:val="CF3853AA"/>
    <w:lvl w:ilvl="0" w:tplc="2EFE2516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A6825"/>
    <w:rsid w:val="000204CF"/>
    <w:rsid w:val="00020623"/>
    <w:rsid w:val="00043776"/>
    <w:rsid w:val="00045B9F"/>
    <w:rsid w:val="0004695E"/>
    <w:rsid w:val="00046DBA"/>
    <w:rsid w:val="00047268"/>
    <w:rsid w:val="00067318"/>
    <w:rsid w:val="00077919"/>
    <w:rsid w:val="000976A9"/>
    <w:rsid w:val="000A320A"/>
    <w:rsid w:val="000F1845"/>
    <w:rsid w:val="000F36DC"/>
    <w:rsid w:val="00106559"/>
    <w:rsid w:val="00113F91"/>
    <w:rsid w:val="0011757A"/>
    <w:rsid w:val="001200A4"/>
    <w:rsid w:val="0012128D"/>
    <w:rsid w:val="0012143E"/>
    <w:rsid w:val="00132A4C"/>
    <w:rsid w:val="00136DC1"/>
    <w:rsid w:val="0015049F"/>
    <w:rsid w:val="001539E9"/>
    <w:rsid w:val="001670C0"/>
    <w:rsid w:val="001676F3"/>
    <w:rsid w:val="00175423"/>
    <w:rsid w:val="00185B76"/>
    <w:rsid w:val="0019167A"/>
    <w:rsid w:val="001A3230"/>
    <w:rsid w:val="001B505C"/>
    <w:rsid w:val="001B5330"/>
    <w:rsid w:val="001D0DD9"/>
    <w:rsid w:val="001F1804"/>
    <w:rsid w:val="002015F4"/>
    <w:rsid w:val="002079D5"/>
    <w:rsid w:val="002102F4"/>
    <w:rsid w:val="002122A1"/>
    <w:rsid w:val="00220645"/>
    <w:rsid w:val="002441A9"/>
    <w:rsid w:val="0025660C"/>
    <w:rsid w:val="00261BC0"/>
    <w:rsid w:val="00283E31"/>
    <w:rsid w:val="00284521"/>
    <w:rsid w:val="0028492A"/>
    <w:rsid w:val="0029780C"/>
    <w:rsid w:val="002A0D81"/>
    <w:rsid w:val="002A210F"/>
    <w:rsid w:val="002A5EA4"/>
    <w:rsid w:val="002B3995"/>
    <w:rsid w:val="002D09A0"/>
    <w:rsid w:val="002D60B5"/>
    <w:rsid w:val="003131E2"/>
    <w:rsid w:val="00315970"/>
    <w:rsid w:val="003252D6"/>
    <w:rsid w:val="003467E8"/>
    <w:rsid w:val="00357873"/>
    <w:rsid w:val="00381F09"/>
    <w:rsid w:val="003931F6"/>
    <w:rsid w:val="00394841"/>
    <w:rsid w:val="0039651E"/>
    <w:rsid w:val="003B0D8B"/>
    <w:rsid w:val="003C1B3E"/>
    <w:rsid w:val="003C212E"/>
    <w:rsid w:val="003C74EB"/>
    <w:rsid w:val="003D4368"/>
    <w:rsid w:val="004000F8"/>
    <w:rsid w:val="00417E7D"/>
    <w:rsid w:val="00420571"/>
    <w:rsid w:val="00423AB9"/>
    <w:rsid w:val="0042693C"/>
    <w:rsid w:val="004449F9"/>
    <w:rsid w:val="00462484"/>
    <w:rsid w:val="0047657D"/>
    <w:rsid w:val="00482990"/>
    <w:rsid w:val="00485BBB"/>
    <w:rsid w:val="004873DF"/>
    <w:rsid w:val="004B3A83"/>
    <w:rsid w:val="004C00F7"/>
    <w:rsid w:val="004C45DC"/>
    <w:rsid w:val="004C4E15"/>
    <w:rsid w:val="004C7D64"/>
    <w:rsid w:val="004E4042"/>
    <w:rsid w:val="00514C36"/>
    <w:rsid w:val="00544E45"/>
    <w:rsid w:val="005550BF"/>
    <w:rsid w:val="005661DD"/>
    <w:rsid w:val="00575C43"/>
    <w:rsid w:val="005A66F1"/>
    <w:rsid w:val="005A6825"/>
    <w:rsid w:val="005C06AB"/>
    <w:rsid w:val="005C4506"/>
    <w:rsid w:val="005C6B4A"/>
    <w:rsid w:val="005E6847"/>
    <w:rsid w:val="005E7616"/>
    <w:rsid w:val="00647073"/>
    <w:rsid w:val="00647A63"/>
    <w:rsid w:val="00647A76"/>
    <w:rsid w:val="006638F2"/>
    <w:rsid w:val="00663B29"/>
    <w:rsid w:val="00663B97"/>
    <w:rsid w:val="00675629"/>
    <w:rsid w:val="00675E46"/>
    <w:rsid w:val="00696B51"/>
    <w:rsid w:val="006A22D0"/>
    <w:rsid w:val="006A3D3C"/>
    <w:rsid w:val="006C2CC1"/>
    <w:rsid w:val="006F7198"/>
    <w:rsid w:val="00701DD6"/>
    <w:rsid w:val="0070647F"/>
    <w:rsid w:val="00707DEA"/>
    <w:rsid w:val="007221D3"/>
    <w:rsid w:val="007359BC"/>
    <w:rsid w:val="00742B10"/>
    <w:rsid w:val="00746FE6"/>
    <w:rsid w:val="007538B6"/>
    <w:rsid w:val="007573F5"/>
    <w:rsid w:val="00783A97"/>
    <w:rsid w:val="007858E0"/>
    <w:rsid w:val="00786C7F"/>
    <w:rsid w:val="0079320C"/>
    <w:rsid w:val="007A6CA5"/>
    <w:rsid w:val="007B4BFF"/>
    <w:rsid w:val="007B6113"/>
    <w:rsid w:val="007B6315"/>
    <w:rsid w:val="007D19DC"/>
    <w:rsid w:val="00806272"/>
    <w:rsid w:val="00807FDD"/>
    <w:rsid w:val="00814ACB"/>
    <w:rsid w:val="00862521"/>
    <w:rsid w:val="008632D2"/>
    <w:rsid w:val="008635DC"/>
    <w:rsid w:val="008A334C"/>
    <w:rsid w:val="008A40FA"/>
    <w:rsid w:val="008A4138"/>
    <w:rsid w:val="008D29A4"/>
    <w:rsid w:val="008D2AE9"/>
    <w:rsid w:val="008D7BD4"/>
    <w:rsid w:val="008E6CF3"/>
    <w:rsid w:val="009048F8"/>
    <w:rsid w:val="00923942"/>
    <w:rsid w:val="00944E0C"/>
    <w:rsid w:val="009544E5"/>
    <w:rsid w:val="0096258C"/>
    <w:rsid w:val="00962B59"/>
    <w:rsid w:val="009663DC"/>
    <w:rsid w:val="00997CD5"/>
    <w:rsid w:val="009A612C"/>
    <w:rsid w:val="009A6BA0"/>
    <w:rsid w:val="009B30CE"/>
    <w:rsid w:val="009C2B4D"/>
    <w:rsid w:val="009C7E4B"/>
    <w:rsid w:val="009D07D5"/>
    <w:rsid w:val="009E4920"/>
    <w:rsid w:val="00A07FC2"/>
    <w:rsid w:val="00A1688C"/>
    <w:rsid w:val="00A2625C"/>
    <w:rsid w:val="00A36A95"/>
    <w:rsid w:val="00A80B85"/>
    <w:rsid w:val="00A84DBE"/>
    <w:rsid w:val="00A861F7"/>
    <w:rsid w:val="00AA30C0"/>
    <w:rsid w:val="00AC1B56"/>
    <w:rsid w:val="00AF16ED"/>
    <w:rsid w:val="00AF4567"/>
    <w:rsid w:val="00B20D9F"/>
    <w:rsid w:val="00B36CF1"/>
    <w:rsid w:val="00B3707A"/>
    <w:rsid w:val="00B377C8"/>
    <w:rsid w:val="00B400F1"/>
    <w:rsid w:val="00B704C0"/>
    <w:rsid w:val="00B85F3B"/>
    <w:rsid w:val="00B92D8A"/>
    <w:rsid w:val="00BB3EF7"/>
    <w:rsid w:val="00BB5762"/>
    <w:rsid w:val="00BE307F"/>
    <w:rsid w:val="00C245FB"/>
    <w:rsid w:val="00C41DD8"/>
    <w:rsid w:val="00C4212C"/>
    <w:rsid w:val="00C47697"/>
    <w:rsid w:val="00C524D1"/>
    <w:rsid w:val="00C603FB"/>
    <w:rsid w:val="00C86B4E"/>
    <w:rsid w:val="00C946D1"/>
    <w:rsid w:val="00CC75FB"/>
    <w:rsid w:val="00CD2385"/>
    <w:rsid w:val="00CD40E6"/>
    <w:rsid w:val="00CE4B5E"/>
    <w:rsid w:val="00D1759A"/>
    <w:rsid w:val="00D20734"/>
    <w:rsid w:val="00D34F7E"/>
    <w:rsid w:val="00D42B32"/>
    <w:rsid w:val="00D551C2"/>
    <w:rsid w:val="00D64749"/>
    <w:rsid w:val="00D7250F"/>
    <w:rsid w:val="00DA314D"/>
    <w:rsid w:val="00DB22D3"/>
    <w:rsid w:val="00DB5DFA"/>
    <w:rsid w:val="00DD7048"/>
    <w:rsid w:val="00DE42C4"/>
    <w:rsid w:val="00E030ED"/>
    <w:rsid w:val="00E05DEF"/>
    <w:rsid w:val="00E12979"/>
    <w:rsid w:val="00E1500B"/>
    <w:rsid w:val="00E208B8"/>
    <w:rsid w:val="00E42351"/>
    <w:rsid w:val="00E4239A"/>
    <w:rsid w:val="00E507D1"/>
    <w:rsid w:val="00E561C5"/>
    <w:rsid w:val="00E62438"/>
    <w:rsid w:val="00E73775"/>
    <w:rsid w:val="00E80A4E"/>
    <w:rsid w:val="00E842F7"/>
    <w:rsid w:val="00E84B6C"/>
    <w:rsid w:val="00E92A7E"/>
    <w:rsid w:val="00E9329B"/>
    <w:rsid w:val="00E9398C"/>
    <w:rsid w:val="00EA11DA"/>
    <w:rsid w:val="00EB0624"/>
    <w:rsid w:val="00EB3859"/>
    <w:rsid w:val="00EB76D0"/>
    <w:rsid w:val="00EC0BFC"/>
    <w:rsid w:val="00F07143"/>
    <w:rsid w:val="00F37622"/>
    <w:rsid w:val="00F4174C"/>
    <w:rsid w:val="00F62D20"/>
    <w:rsid w:val="00F635A2"/>
    <w:rsid w:val="00F823E2"/>
    <w:rsid w:val="00F91C5E"/>
    <w:rsid w:val="00FA7993"/>
    <w:rsid w:val="00FC44E8"/>
    <w:rsid w:val="00FC5485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89E86-26A0-428E-89B6-CAAFDBCB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B51"/>
  </w:style>
  <w:style w:type="paragraph" w:styleId="Heading1">
    <w:name w:val="heading 1"/>
    <w:basedOn w:val="Normal"/>
    <w:next w:val="Normal"/>
    <w:link w:val="Heading1Char"/>
    <w:qFormat/>
    <w:rsid w:val="005A682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825"/>
    <w:rPr>
      <w:rFonts w:ascii="Arial" w:eastAsia="Times New Roman" w:hAnsi="Arial" w:cs="Arial"/>
      <w:b/>
      <w:bCs/>
      <w:szCs w:val="24"/>
      <w:lang w:val="sr-Cyrl-CS" w:eastAsia="en-US"/>
    </w:rPr>
  </w:style>
  <w:style w:type="character" w:styleId="Hyperlink">
    <w:name w:val="Hyperlink"/>
    <w:basedOn w:val="DefaultParagraphFont"/>
    <w:uiPriority w:val="99"/>
    <w:unhideWhenUsed/>
    <w:rsid w:val="005A682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6825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C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B39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ektrokrajin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77</cp:revision>
  <cp:lastPrinted>2023-07-27T09:29:00Z</cp:lastPrinted>
  <dcterms:created xsi:type="dcterms:W3CDTF">2014-02-04T08:22:00Z</dcterms:created>
  <dcterms:modified xsi:type="dcterms:W3CDTF">2023-07-27T09:29:00Z</dcterms:modified>
</cp:coreProperties>
</file>